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AB" w:rsidRPr="00C27415" w:rsidRDefault="00C27415" w:rsidP="001129A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</w:rPr>
      </w:pPr>
      <w:r w:rsidRPr="00C27415"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</w:rPr>
        <w:t>Tuesday 19</w:t>
      </w:r>
      <w:r w:rsidRPr="00C27415"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  <w:vertAlign w:val="superscript"/>
        </w:rPr>
        <w:t>th</w:t>
      </w:r>
      <w:r w:rsidRPr="00C27415"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</w:rPr>
        <w:t xml:space="preserve"> January</w:t>
      </w:r>
    </w:p>
    <w:p w:rsidR="00C27415" w:rsidRPr="00C27415" w:rsidRDefault="00C27415" w:rsidP="001129AB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</w:rPr>
      </w:pPr>
      <w:r w:rsidRPr="00C27415">
        <w:rPr>
          <w:rFonts w:ascii="SegoeUI-Bold" w:hAnsi="SegoeUI-Bold" w:cs="SegoeUI-Bold"/>
          <w:b/>
          <w:bCs/>
          <w:color w:val="000000" w:themeColor="text1"/>
          <w:sz w:val="20"/>
          <w:szCs w:val="20"/>
          <w:u w:val="single"/>
        </w:rPr>
        <w:t>Planning a new story</w:t>
      </w:r>
    </w:p>
    <w:tbl>
      <w:tblPr>
        <w:tblStyle w:val="TableGrid"/>
        <w:tblpPr w:leftFromText="180" w:rightFromText="180" w:vertAnchor="text" w:horzAnchor="margin" w:tblpXSpec="center" w:tblpY="162"/>
        <w:tblW w:w="16266" w:type="dxa"/>
        <w:tblLayout w:type="fixed"/>
        <w:tblLook w:val="04A0" w:firstRow="1" w:lastRow="0" w:firstColumn="1" w:lastColumn="0" w:noHBand="0" w:noVBand="1"/>
      </w:tblPr>
      <w:tblGrid>
        <w:gridCol w:w="1413"/>
        <w:gridCol w:w="2381"/>
        <w:gridCol w:w="2693"/>
        <w:gridCol w:w="2552"/>
        <w:gridCol w:w="2409"/>
        <w:gridCol w:w="2409"/>
        <w:gridCol w:w="2409"/>
      </w:tblGrid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The Dancing Bear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Extract the basic plot</w:t>
            </w:r>
          </w:p>
        </w:tc>
        <w:tc>
          <w:tcPr>
            <w:tcW w:w="2552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New Plot</w:t>
            </w: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Fronted adverbials to use in this chunk</w:t>
            </w: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Noun phrases to use in this chunk</w:t>
            </w: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Other effective vocabulary (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eg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Cs w:val="20"/>
              </w:rPr>
              <w:t>. specific nouns)</w:t>
            </w:r>
          </w:p>
        </w:tc>
      </w:tr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Story Opening</w:t>
            </w: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Schoolmaster tells us about the rural mountain village.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Narrator describes the setting and their character.</w:t>
            </w:r>
          </w:p>
        </w:tc>
        <w:tc>
          <w:tcPr>
            <w:tcW w:w="2552" w:type="dxa"/>
          </w:tcPr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Build Up</w:t>
            </w: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 xml:space="preserve">Roxanne brings a bear cub into the village and raises it. 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Main character finds a young animal and cares for it for many years.</w:t>
            </w:r>
          </w:p>
        </w:tc>
        <w:tc>
          <w:tcPr>
            <w:tcW w:w="2552" w:type="dxa"/>
          </w:tcPr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Problem</w:t>
            </w: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Roxanne is being forced to make Bruno dance in the music video.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Main character is forced to make the animal do something it doesn’t want.</w:t>
            </w:r>
          </w:p>
        </w:tc>
        <w:tc>
          <w:tcPr>
            <w:tcW w:w="2552" w:type="dxa"/>
          </w:tcPr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>Resolution</w:t>
            </w: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Roxanne gets a special role in the music video and Bruno dances with her.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Main character is offered an exciting opportunity if the animal does what they want.</w:t>
            </w:r>
          </w:p>
        </w:tc>
        <w:tc>
          <w:tcPr>
            <w:tcW w:w="2552" w:type="dxa"/>
          </w:tcPr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  <w:tr w:rsidR="00C27415" w:rsidTr="00C27415">
        <w:tc>
          <w:tcPr>
            <w:tcW w:w="141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Ending </w:t>
            </w: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81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>Roxanne leaves with Nikki to become famous and Bruno dies.</w:t>
            </w:r>
          </w:p>
        </w:tc>
        <w:tc>
          <w:tcPr>
            <w:tcW w:w="2693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  <w:r w:rsidRPr="00FE10A9">
              <w:rPr>
                <w:rFonts w:cstheme="minorHAnsi"/>
                <w:bCs/>
                <w:color w:val="000000" w:themeColor="text1"/>
                <w:szCs w:val="20"/>
              </w:rPr>
              <w:t xml:space="preserve">Main character leaves without the animal and never returns. </w:t>
            </w:r>
          </w:p>
        </w:tc>
        <w:tc>
          <w:tcPr>
            <w:tcW w:w="2552" w:type="dxa"/>
          </w:tcPr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C27415" w:rsidRPr="00FE10A9" w:rsidRDefault="00C27415" w:rsidP="00C2741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</w:tr>
    </w:tbl>
    <w:p w:rsidR="00FE10A9" w:rsidRPr="00FE10A9" w:rsidRDefault="00FE10A9" w:rsidP="00FE10A9">
      <w:pPr>
        <w:tabs>
          <w:tab w:val="left" w:pos="520"/>
        </w:tabs>
        <w:rPr>
          <w:rFonts w:ascii="SegoeUI-Bold" w:hAnsi="SegoeUI-Bold" w:cs="SegoeUI-Bold"/>
          <w:sz w:val="20"/>
          <w:szCs w:val="20"/>
        </w:rPr>
      </w:pPr>
      <w:bookmarkStart w:id="0" w:name="_GoBack"/>
      <w:bookmarkEnd w:id="0"/>
    </w:p>
    <w:sectPr w:rsidR="00FE10A9" w:rsidRPr="00FE10A9" w:rsidSect="00C274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AB"/>
    <w:rsid w:val="001129AB"/>
    <w:rsid w:val="001D3F43"/>
    <w:rsid w:val="003D6883"/>
    <w:rsid w:val="00490D45"/>
    <w:rsid w:val="006B6BE1"/>
    <w:rsid w:val="00C27415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Lovejoy</dc:creator>
  <cp:lastModifiedBy>Michelle Proctor</cp:lastModifiedBy>
  <cp:revision>2</cp:revision>
  <dcterms:created xsi:type="dcterms:W3CDTF">2021-01-13T20:43:00Z</dcterms:created>
  <dcterms:modified xsi:type="dcterms:W3CDTF">2021-01-13T20:43:00Z</dcterms:modified>
</cp:coreProperties>
</file>